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406" w:rsidRPr="009E0406" w:rsidRDefault="009E0406" w:rsidP="009E0406">
      <w:pPr>
        <w:shd w:val="clear" w:color="auto" w:fill="FFFFFF"/>
        <w:spacing w:before="300" w:after="120" w:line="240" w:lineRule="auto"/>
        <w:contextualSpacing/>
        <w:textAlignment w:val="baseline"/>
        <w:outlineLvl w:val="0"/>
        <w:rPr>
          <w:rFonts w:ascii="Arial" w:eastAsia="Times New Roman" w:hAnsi="Arial" w:cs="Arial"/>
          <w:b/>
          <w:bCs/>
          <w:kern w:val="36"/>
          <w:sz w:val="37"/>
          <w:szCs w:val="37"/>
        </w:rPr>
      </w:pPr>
      <w:r w:rsidRPr="009E0406">
        <w:rPr>
          <w:rFonts w:ascii="Arial" w:eastAsia="Times New Roman" w:hAnsi="Arial" w:cs="Arial"/>
          <w:b/>
          <w:bCs/>
          <w:kern w:val="36"/>
          <w:sz w:val="37"/>
          <w:szCs w:val="37"/>
        </w:rPr>
        <w:t>Gulliver's Travels</w:t>
      </w:r>
    </w:p>
    <w:p w:rsidR="009E0406" w:rsidRPr="009E0406" w:rsidRDefault="009E0406" w:rsidP="009E0406">
      <w:pPr>
        <w:shd w:val="clear" w:color="auto" w:fill="FFFFFF"/>
        <w:spacing w:before="300" w:after="120" w:line="240" w:lineRule="auto"/>
        <w:contextualSpacing/>
        <w:textAlignment w:val="baseline"/>
        <w:outlineLvl w:val="0"/>
        <w:rPr>
          <w:rFonts w:ascii="Arial" w:eastAsia="Times New Roman" w:hAnsi="Arial" w:cs="Arial"/>
          <w:b/>
          <w:bCs/>
          <w:kern w:val="36"/>
          <w:sz w:val="28"/>
          <w:szCs w:val="28"/>
        </w:rPr>
      </w:pPr>
      <w:r w:rsidRPr="009E0406">
        <w:rPr>
          <w:rFonts w:ascii="Arial" w:eastAsia="Times New Roman" w:hAnsi="Arial" w:cs="Arial"/>
          <w:b/>
          <w:bCs/>
          <w:kern w:val="36"/>
          <w:sz w:val="28"/>
          <w:szCs w:val="28"/>
        </w:rPr>
        <w:t>By Jonathan Swift</w:t>
      </w:r>
    </w:p>
    <w:p w:rsidR="009E0406" w:rsidRPr="009E0406" w:rsidRDefault="009E0406" w:rsidP="009E0406">
      <w:pPr>
        <w:shd w:val="clear" w:color="auto" w:fill="FFFFFF"/>
        <w:spacing w:before="300" w:after="120" w:line="240" w:lineRule="auto"/>
        <w:contextualSpacing/>
        <w:textAlignment w:val="baseline"/>
        <w:outlineLvl w:val="0"/>
        <w:rPr>
          <w:rFonts w:ascii="Arial" w:eastAsia="Times New Roman" w:hAnsi="Arial" w:cs="Arial"/>
          <w:b/>
          <w:bCs/>
          <w:kern w:val="36"/>
          <w:sz w:val="37"/>
          <w:szCs w:val="37"/>
        </w:rPr>
      </w:pPr>
    </w:p>
    <w:p w:rsidR="009E0406" w:rsidRDefault="009E0406" w:rsidP="009E0406">
      <w:pPr>
        <w:shd w:val="clear" w:color="auto" w:fill="FFFFFF"/>
        <w:spacing w:before="300" w:after="120" w:line="240" w:lineRule="auto"/>
        <w:textAlignment w:val="baseline"/>
        <w:outlineLvl w:val="0"/>
        <w:rPr>
          <w:rFonts w:ascii="Arial" w:eastAsia="Times New Roman" w:hAnsi="Arial" w:cs="Arial"/>
          <w:b/>
          <w:bCs/>
          <w:kern w:val="36"/>
          <w:sz w:val="24"/>
          <w:szCs w:val="24"/>
          <w:u w:val="single"/>
        </w:rPr>
      </w:pPr>
      <w:r w:rsidRPr="009E0406">
        <w:rPr>
          <w:rFonts w:ascii="Arial" w:eastAsia="Times New Roman" w:hAnsi="Arial" w:cs="Arial"/>
          <w:b/>
          <w:bCs/>
          <w:kern w:val="36"/>
          <w:sz w:val="37"/>
          <w:szCs w:val="37"/>
        </w:rPr>
        <w:t xml:space="preserve"> </w:t>
      </w:r>
      <w:r w:rsidRPr="009E0406">
        <w:rPr>
          <w:rFonts w:ascii="Arial" w:eastAsia="Times New Roman" w:hAnsi="Arial" w:cs="Arial"/>
          <w:b/>
          <w:bCs/>
          <w:kern w:val="36"/>
          <w:sz w:val="24"/>
          <w:szCs w:val="24"/>
          <w:u w:val="single"/>
        </w:rPr>
        <w:t>Summary</w:t>
      </w:r>
    </w:p>
    <w:p w:rsidR="0027006A" w:rsidRPr="00AB7B3D" w:rsidRDefault="0027006A" w:rsidP="0027006A">
      <w:pPr>
        <w:shd w:val="clear" w:color="auto" w:fill="FFFFFF"/>
        <w:spacing w:before="300" w:after="120" w:line="240" w:lineRule="auto"/>
        <w:contextualSpacing/>
        <w:textAlignment w:val="baseline"/>
        <w:outlineLvl w:val="0"/>
        <w:rPr>
          <w:rFonts w:ascii="Arial" w:eastAsia="Times New Roman" w:hAnsi="Arial" w:cs="Arial"/>
          <w:bCs/>
          <w:kern w:val="36"/>
          <w:sz w:val="24"/>
          <w:szCs w:val="24"/>
        </w:rPr>
      </w:pPr>
      <w:r w:rsidRPr="00AB7B3D">
        <w:rPr>
          <w:rFonts w:ascii="Arial" w:eastAsia="Times New Roman" w:hAnsi="Arial" w:cs="Arial"/>
          <w:bCs/>
          <w:kern w:val="36"/>
          <w:sz w:val="24"/>
          <w:szCs w:val="24"/>
        </w:rPr>
        <w:t>Part I, "A Voyage to Lilliput," Chapters I-II</w:t>
      </w:r>
    </w:p>
    <w:p w:rsidR="0027006A" w:rsidRPr="00AB7B3D" w:rsidRDefault="0027006A" w:rsidP="0027006A">
      <w:pPr>
        <w:shd w:val="clear" w:color="auto" w:fill="FFFFFF"/>
        <w:spacing w:before="300" w:after="120" w:line="240" w:lineRule="auto"/>
        <w:contextualSpacing/>
        <w:textAlignment w:val="baseline"/>
        <w:outlineLvl w:val="0"/>
        <w:rPr>
          <w:rFonts w:ascii="Arial" w:hAnsi="Arial" w:cs="Arial"/>
          <w:sz w:val="24"/>
          <w:szCs w:val="24"/>
        </w:rPr>
      </w:pPr>
      <w:r w:rsidRPr="00AB7B3D">
        <w:rPr>
          <w:rFonts w:ascii="Arial" w:hAnsi="Arial" w:cs="Arial"/>
          <w:sz w:val="24"/>
          <w:szCs w:val="24"/>
        </w:rPr>
        <w:t xml:space="preserve">Part II, "A Voyage to </w:t>
      </w:r>
      <w:proofErr w:type="spellStart"/>
      <w:r w:rsidRPr="00AB7B3D">
        <w:rPr>
          <w:rFonts w:ascii="Arial" w:hAnsi="Arial" w:cs="Arial"/>
          <w:sz w:val="24"/>
          <w:szCs w:val="24"/>
        </w:rPr>
        <w:t>Brobdingnag</w:t>
      </w:r>
      <w:proofErr w:type="spellEnd"/>
      <w:r w:rsidRPr="00AB7B3D">
        <w:rPr>
          <w:rFonts w:ascii="Arial" w:hAnsi="Arial" w:cs="Arial"/>
          <w:sz w:val="24"/>
          <w:szCs w:val="24"/>
        </w:rPr>
        <w:t>"</w:t>
      </w:r>
    </w:p>
    <w:p w:rsidR="0027006A" w:rsidRPr="00AB7B3D" w:rsidRDefault="0027006A" w:rsidP="0027006A">
      <w:pPr>
        <w:shd w:val="clear" w:color="auto" w:fill="FFFFFF"/>
        <w:spacing w:before="300" w:after="120" w:line="240" w:lineRule="auto"/>
        <w:contextualSpacing/>
        <w:textAlignment w:val="baseline"/>
        <w:outlineLvl w:val="0"/>
        <w:rPr>
          <w:rFonts w:ascii="Arial" w:hAnsi="Arial" w:cs="Arial"/>
          <w:sz w:val="24"/>
          <w:szCs w:val="24"/>
        </w:rPr>
      </w:pPr>
      <w:r w:rsidRPr="00AB7B3D">
        <w:rPr>
          <w:rFonts w:ascii="Arial" w:hAnsi="Arial" w:cs="Arial"/>
          <w:sz w:val="24"/>
          <w:szCs w:val="24"/>
        </w:rPr>
        <w:t xml:space="preserve">Part III, "A Voyage to </w:t>
      </w:r>
      <w:proofErr w:type="spellStart"/>
      <w:r w:rsidRPr="00AB7B3D">
        <w:rPr>
          <w:rFonts w:ascii="Arial" w:hAnsi="Arial" w:cs="Arial"/>
          <w:sz w:val="24"/>
          <w:szCs w:val="24"/>
        </w:rPr>
        <w:t>Laputa</w:t>
      </w:r>
      <w:proofErr w:type="spellEnd"/>
      <w:r w:rsidRPr="00AB7B3D">
        <w:rPr>
          <w:rFonts w:ascii="Arial" w:hAnsi="Arial" w:cs="Arial"/>
          <w:sz w:val="24"/>
          <w:szCs w:val="24"/>
        </w:rPr>
        <w:t xml:space="preserve"> ... and Japan"</w:t>
      </w:r>
    </w:p>
    <w:p w:rsidR="0027006A" w:rsidRPr="00AB7B3D" w:rsidRDefault="0027006A" w:rsidP="0027006A">
      <w:pPr>
        <w:shd w:val="clear" w:color="auto" w:fill="FFFFFF"/>
        <w:spacing w:before="300" w:after="120" w:line="240" w:lineRule="auto"/>
        <w:contextualSpacing/>
        <w:textAlignment w:val="baseline"/>
        <w:outlineLvl w:val="0"/>
        <w:rPr>
          <w:rFonts w:ascii="Arial" w:eastAsia="Times New Roman" w:hAnsi="Arial" w:cs="Arial"/>
          <w:b/>
          <w:bCs/>
          <w:kern w:val="36"/>
          <w:sz w:val="24"/>
          <w:szCs w:val="24"/>
        </w:rPr>
      </w:pPr>
      <w:r w:rsidRPr="00AB7B3D">
        <w:rPr>
          <w:rFonts w:ascii="Arial" w:hAnsi="Arial" w:cs="Arial"/>
          <w:sz w:val="24"/>
          <w:szCs w:val="24"/>
        </w:rPr>
        <w:t xml:space="preserve">Part IV, "A Voyage to the Country of the </w:t>
      </w:r>
      <w:proofErr w:type="spellStart"/>
      <w:r w:rsidRPr="00AB7B3D">
        <w:rPr>
          <w:rFonts w:ascii="Arial" w:hAnsi="Arial" w:cs="Arial"/>
          <w:sz w:val="24"/>
          <w:szCs w:val="24"/>
        </w:rPr>
        <w:t>Houyhnhnms</w:t>
      </w:r>
      <w:proofErr w:type="spellEnd"/>
      <w:r w:rsidRPr="00AB7B3D">
        <w:rPr>
          <w:rFonts w:ascii="Arial" w:hAnsi="Arial" w:cs="Arial"/>
          <w:sz w:val="24"/>
          <w:szCs w:val="24"/>
        </w:rPr>
        <w:t>," Chapters I-VI</w:t>
      </w:r>
    </w:p>
    <w:p w:rsidR="0027006A" w:rsidRDefault="0027006A" w:rsidP="009E0406">
      <w:pPr>
        <w:spacing w:after="0" w:line="240" w:lineRule="auto"/>
        <w:textAlignment w:val="baseline"/>
        <w:rPr>
          <w:rFonts w:ascii="inherit" w:eastAsia="Times New Roman" w:hAnsi="inherit" w:cs="Times New Roman"/>
          <w:sz w:val="24"/>
          <w:szCs w:val="24"/>
        </w:rPr>
      </w:pPr>
    </w:p>
    <w:p w:rsidR="009E0406" w:rsidRDefault="002F47E5" w:rsidP="009E0406">
      <w:pPr>
        <w:spacing w:after="0" w:line="240" w:lineRule="auto"/>
        <w:textAlignment w:val="baseline"/>
        <w:rPr>
          <w:rFonts w:ascii="inherit" w:eastAsia="Times New Roman" w:hAnsi="inherit" w:cs="Times New Roman"/>
          <w:sz w:val="24"/>
          <w:szCs w:val="24"/>
        </w:rPr>
      </w:pPr>
      <w:hyperlink r:id="rId5" w:anchor="gulliver" w:history="1">
        <w:r w:rsidR="009E0406" w:rsidRPr="009E0406">
          <w:rPr>
            <w:rFonts w:ascii="inherit" w:eastAsia="Times New Roman" w:hAnsi="inherit" w:cs="Times New Roman"/>
            <w:sz w:val="25"/>
          </w:rPr>
          <w:t>Gulliver</w:t>
        </w:r>
      </w:hyperlink>
      <w:r w:rsidR="009E0406" w:rsidRPr="009E0406">
        <w:rPr>
          <w:rFonts w:ascii="inherit" w:eastAsia="Times New Roman" w:hAnsi="inherit" w:cs="Times New Roman"/>
          <w:sz w:val="24"/>
          <w:szCs w:val="24"/>
        </w:rPr>
        <w:t> goes on four separate voyages in </w:t>
      </w:r>
      <w:r w:rsidR="009E0406" w:rsidRPr="009E0406">
        <w:rPr>
          <w:rFonts w:ascii="inherit" w:eastAsia="Times New Roman" w:hAnsi="inherit" w:cs="Times New Roman"/>
          <w:i/>
          <w:iCs/>
          <w:sz w:val="25"/>
        </w:rPr>
        <w:t>Gulliver's Travels</w:t>
      </w:r>
      <w:r w:rsidR="009E0406" w:rsidRPr="009E0406">
        <w:rPr>
          <w:rFonts w:ascii="inherit" w:eastAsia="Times New Roman" w:hAnsi="inherit" w:cs="Times New Roman"/>
          <w:sz w:val="24"/>
          <w:szCs w:val="24"/>
        </w:rPr>
        <w:t>. Each journey is preceded by a storm. All four voyages bring new perspectives to Gulliver's life and new opportunities for satirizing the ways of England.</w:t>
      </w:r>
    </w:p>
    <w:p w:rsidR="00486AF9" w:rsidRPr="009E0406" w:rsidRDefault="00486AF9" w:rsidP="009E0406">
      <w:pPr>
        <w:spacing w:after="0" w:line="240" w:lineRule="auto"/>
        <w:textAlignment w:val="baseline"/>
        <w:rPr>
          <w:rFonts w:ascii="inherit" w:eastAsia="Times New Roman" w:hAnsi="inherit" w:cs="Times New Roman"/>
          <w:sz w:val="24"/>
          <w:szCs w:val="24"/>
        </w:rPr>
      </w:pPr>
    </w:p>
    <w:p w:rsidR="009E0406" w:rsidRDefault="009E0406" w:rsidP="009E0406">
      <w:pPr>
        <w:spacing w:after="0" w:line="240" w:lineRule="auto"/>
        <w:textAlignment w:val="baseline"/>
        <w:rPr>
          <w:rFonts w:ascii="inherit" w:eastAsia="Times New Roman" w:hAnsi="inherit" w:cs="Times New Roman"/>
          <w:sz w:val="24"/>
          <w:szCs w:val="24"/>
        </w:rPr>
      </w:pPr>
      <w:r w:rsidRPr="009E0406">
        <w:rPr>
          <w:rFonts w:ascii="inherit" w:eastAsia="Times New Roman" w:hAnsi="inherit" w:cs="Times New Roman"/>
          <w:sz w:val="24"/>
          <w:szCs w:val="24"/>
        </w:rPr>
        <w:t>The first voyage is to Lilliput, where Gulliver is huge and the </w:t>
      </w:r>
      <w:hyperlink r:id="rId6" w:anchor="lilliputians" w:history="1">
        <w:r w:rsidRPr="009E0406">
          <w:rPr>
            <w:rFonts w:ascii="inherit" w:eastAsia="Times New Roman" w:hAnsi="inherit" w:cs="Times New Roman"/>
            <w:sz w:val="25"/>
          </w:rPr>
          <w:t>Lilliputians</w:t>
        </w:r>
      </w:hyperlink>
      <w:r w:rsidRPr="009E0406">
        <w:rPr>
          <w:rFonts w:ascii="inherit" w:eastAsia="Times New Roman" w:hAnsi="inherit" w:cs="Times New Roman"/>
          <w:sz w:val="24"/>
          <w:szCs w:val="24"/>
        </w:rPr>
        <w:t> are small. At first the Lilliputians seem amiable, but the reader soon sees them for the ridiculous and petty creatures they are. Gulliver is convicted of treason for "making water" in the capital (even though he was putting out a fire and saving countless lives)--among other "crimes."</w:t>
      </w:r>
    </w:p>
    <w:p w:rsidR="00486AF9" w:rsidRPr="009E0406" w:rsidRDefault="00486AF9" w:rsidP="009E0406">
      <w:pPr>
        <w:spacing w:after="0" w:line="240" w:lineRule="auto"/>
        <w:textAlignment w:val="baseline"/>
        <w:rPr>
          <w:rFonts w:ascii="inherit" w:eastAsia="Times New Roman" w:hAnsi="inherit" w:cs="Times New Roman"/>
          <w:sz w:val="24"/>
          <w:szCs w:val="24"/>
        </w:rPr>
      </w:pPr>
    </w:p>
    <w:p w:rsidR="009E0406" w:rsidRPr="009E0406" w:rsidRDefault="009E0406" w:rsidP="009E0406">
      <w:pPr>
        <w:spacing w:after="240" w:line="240" w:lineRule="auto"/>
        <w:textAlignment w:val="baseline"/>
        <w:rPr>
          <w:rFonts w:ascii="inherit" w:eastAsia="Times New Roman" w:hAnsi="inherit" w:cs="Times New Roman"/>
          <w:sz w:val="24"/>
          <w:szCs w:val="24"/>
        </w:rPr>
      </w:pPr>
      <w:r w:rsidRPr="009E0406">
        <w:rPr>
          <w:rFonts w:ascii="inherit" w:eastAsia="Times New Roman" w:hAnsi="inherit" w:cs="Times New Roman"/>
          <w:sz w:val="24"/>
          <w:szCs w:val="24"/>
        </w:rPr>
        <w:t xml:space="preserve">The second voyage is to </w:t>
      </w:r>
      <w:proofErr w:type="spellStart"/>
      <w:r w:rsidRPr="009E0406">
        <w:rPr>
          <w:rFonts w:ascii="inherit" w:eastAsia="Times New Roman" w:hAnsi="inherit" w:cs="Times New Roman"/>
          <w:sz w:val="24"/>
          <w:szCs w:val="24"/>
        </w:rPr>
        <w:t>Brobdingnag</w:t>
      </w:r>
      <w:proofErr w:type="spellEnd"/>
      <w:r w:rsidRPr="009E0406">
        <w:rPr>
          <w:rFonts w:ascii="inherit" w:eastAsia="Times New Roman" w:hAnsi="inherit" w:cs="Times New Roman"/>
          <w:sz w:val="24"/>
          <w:szCs w:val="24"/>
        </w:rPr>
        <w:t>, a land of Giants where Gulliver seems as small as the Lilliputians were to him. Gulliver is afraid, but his keepers are surprisingly gentle. He is humiliated by the King when he is made to see the difference between how England is and how it ought to be. Gulliver realizes how revolting he must have seemed to the Lilliputians.</w:t>
      </w:r>
    </w:p>
    <w:p w:rsidR="009E0406" w:rsidRPr="009E0406" w:rsidRDefault="009E0406" w:rsidP="009E0406">
      <w:pPr>
        <w:spacing w:after="240" w:line="240" w:lineRule="auto"/>
        <w:textAlignment w:val="baseline"/>
        <w:rPr>
          <w:rFonts w:ascii="inherit" w:eastAsia="Times New Roman" w:hAnsi="inherit" w:cs="Times New Roman"/>
          <w:sz w:val="24"/>
          <w:szCs w:val="24"/>
        </w:rPr>
      </w:pPr>
      <w:r w:rsidRPr="009E0406">
        <w:rPr>
          <w:rFonts w:ascii="inherit" w:eastAsia="Times New Roman" w:hAnsi="inherit" w:cs="Times New Roman"/>
          <w:sz w:val="24"/>
          <w:szCs w:val="24"/>
        </w:rPr>
        <w:t xml:space="preserve">Gulliver's third voyage is to </w:t>
      </w:r>
      <w:proofErr w:type="spellStart"/>
      <w:r w:rsidRPr="009E0406">
        <w:rPr>
          <w:rFonts w:ascii="inherit" w:eastAsia="Times New Roman" w:hAnsi="inherit" w:cs="Times New Roman"/>
          <w:sz w:val="24"/>
          <w:szCs w:val="24"/>
        </w:rPr>
        <w:t>Laputa</w:t>
      </w:r>
      <w:proofErr w:type="spellEnd"/>
      <w:r w:rsidRPr="009E0406">
        <w:rPr>
          <w:rFonts w:ascii="inherit" w:eastAsia="Times New Roman" w:hAnsi="inherit" w:cs="Times New Roman"/>
          <w:sz w:val="24"/>
          <w:szCs w:val="24"/>
        </w:rPr>
        <w:t xml:space="preserve"> (and neighboring </w:t>
      </w:r>
      <w:proofErr w:type="spellStart"/>
      <w:r w:rsidRPr="009E0406">
        <w:rPr>
          <w:rFonts w:ascii="inherit" w:eastAsia="Times New Roman" w:hAnsi="inherit" w:cs="Times New Roman"/>
          <w:sz w:val="24"/>
          <w:szCs w:val="24"/>
        </w:rPr>
        <w:t>Luggnagg</w:t>
      </w:r>
      <w:proofErr w:type="spellEnd"/>
      <w:r w:rsidRPr="009E0406">
        <w:rPr>
          <w:rFonts w:ascii="inherit" w:eastAsia="Times New Roman" w:hAnsi="inherit" w:cs="Times New Roman"/>
          <w:sz w:val="24"/>
          <w:szCs w:val="24"/>
        </w:rPr>
        <w:t xml:space="preserve"> and </w:t>
      </w:r>
      <w:proofErr w:type="spellStart"/>
      <w:r w:rsidRPr="009E0406">
        <w:rPr>
          <w:rFonts w:ascii="inherit" w:eastAsia="Times New Roman" w:hAnsi="inherit" w:cs="Times New Roman"/>
          <w:sz w:val="24"/>
          <w:szCs w:val="24"/>
        </w:rPr>
        <w:t>Glubdugdribb</w:t>
      </w:r>
      <w:proofErr w:type="spellEnd"/>
      <w:r w:rsidRPr="009E0406">
        <w:rPr>
          <w:rFonts w:ascii="inherit" w:eastAsia="Times New Roman" w:hAnsi="inherit" w:cs="Times New Roman"/>
          <w:sz w:val="24"/>
          <w:szCs w:val="24"/>
        </w:rPr>
        <w:t xml:space="preserve">). In a visit to the island of </w:t>
      </w:r>
      <w:proofErr w:type="spellStart"/>
      <w:r w:rsidRPr="009E0406">
        <w:rPr>
          <w:rFonts w:ascii="inherit" w:eastAsia="Times New Roman" w:hAnsi="inherit" w:cs="Times New Roman"/>
          <w:sz w:val="24"/>
          <w:szCs w:val="24"/>
        </w:rPr>
        <w:t>Glubdugdribb</w:t>
      </w:r>
      <w:proofErr w:type="spellEnd"/>
      <w:r w:rsidRPr="009E0406">
        <w:rPr>
          <w:rFonts w:ascii="inherit" w:eastAsia="Times New Roman" w:hAnsi="inherit" w:cs="Times New Roman"/>
          <w:sz w:val="24"/>
          <w:szCs w:val="24"/>
        </w:rPr>
        <w:t xml:space="preserve">, Gulliver is able to call up the dead and discovers the deceptions of history. In </w:t>
      </w:r>
      <w:proofErr w:type="spellStart"/>
      <w:r w:rsidRPr="009E0406">
        <w:rPr>
          <w:rFonts w:ascii="inherit" w:eastAsia="Times New Roman" w:hAnsi="inherit" w:cs="Times New Roman"/>
          <w:sz w:val="24"/>
          <w:szCs w:val="24"/>
        </w:rPr>
        <w:t>Laputa</w:t>
      </w:r>
      <w:proofErr w:type="spellEnd"/>
      <w:r w:rsidRPr="009E0406">
        <w:rPr>
          <w:rFonts w:ascii="inherit" w:eastAsia="Times New Roman" w:hAnsi="inherit" w:cs="Times New Roman"/>
          <w:sz w:val="24"/>
          <w:szCs w:val="24"/>
        </w:rPr>
        <w:t>, the people are over-thinkers and are ridiculous in other ways. Also, he meets the Stuldbrugs</w:t>
      </w:r>
      <w:bookmarkStart w:id="0" w:name="_GoBack"/>
      <w:bookmarkEnd w:id="0"/>
      <w:r w:rsidRPr="009E0406">
        <w:rPr>
          <w:rFonts w:ascii="inherit" w:eastAsia="Times New Roman" w:hAnsi="inherit" w:cs="Times New Roman"/>
          <w:sz w:val="24"/>
          <w:szCs w:val="24"/>
        </w:rPr>
        <w:t>, a race endowed with immortality. Gulliver discovers that they are miserable.</w:t>
      </w:r>
    </w:p>
    <w:p w:rsidR="009E0406" w:rsidRPr="009E0406" w:rsidRDefault="009E0406" w:rsidP="009E0406">
      <w:pPr>
        <w:spacing w:after="0" w:line="240" w:lineRule="auto"/>
        <w:textAlignment w:val="baseline"/>
        <w:rPr>
          <w:rFonts w:ascii="inherit" w:eastAsia="Times New Roman" w:hAnsi="inherit" w:cs="Times New Roman"/>
          <w:sz w:val="24"/>
          <w:szCs w:val="24"/>
        </w:rPr>
      </w:pPr>
      <w:r w:rsidRPr="009E0406">
        <w:rPr>
          <w:rFonts w:ascii="inherit" w:eastAsia="Times New Roman" w:hAnsi="inherit" w:cs="Times New Roman"/>
          <w:sz w:val="24"/>
          <w:szCs w:val="24"/>
        </w:rPr>
        <w:t>His fourth voyage is to the land of the </w:t>
      </w:r>
      <w:proofErr w:type="spellStart"/>
      <w:r w:rsidR="002F47E5" w:rsidRPr="009E0406">
        <w:rPr>
          <w:rFonts w:ascii="inherit" w:eastAsia="Times New Roman" w:hAnsi="inherit" w:cs="Times New Roman"/>
          <w:sz w:val="24"/>
          <w:szCs w:val="24"/>
        </w:rPr>
        <w:fldChar w:fldCharType="begin"/>
      </w:r>
      <w:r w:rsidRPr="009E0406">
        <w:rPr>
          <w:rFonts w:ascii="inherit" w:eastAsia="Times New Roman" w:hAnsi="inherit" w:cs="Times New Roman"/>
          <w:sz w:val="24"/>
          <w:szCs w:val="24"/>
        </w:rPr>
        <w:instrText xml:space="preserve"> HYPERLINK "https://www.gradesaver.com/gullivers-travels/study-guide/character-list" \l "houyhnhnms" </w:instrText>
      </w:r>
      <w:r w:rsidR="002F47E5" w:rsidRPr="009E0406">
        <w:rPr>
          <w:rFonts w:ascii="inherit" w:eastAsia="Times New Roman" w:hAnsi="inherit" w:cs="Times New Roman"/>
          <w:sz w:val="24"/>
          <w:szCs w:val="24"/>
        </w:rPr>
        <w:fldChar w:fldCharType="separate"/>
      </w:r>
      <w:r w:rsidRPr="009E0406">
        <w:rPr>
          <w:rFonts w:ascii="inherit" w:eastAsia="Times New Roman" w:hAnsi="inherit" w:cs="Times New Roman"/>
          <w:sz w:val="25"/>
          <w:u w:val="single"/>
        </w:rPr>
        <w:t>Houyhnhnms</w:t>
      </w:r>
      <w:proofErr w:type="spellEnd"/>
      <w:r w:rsidR="002F47E5" w:rsidRPr="009E0406">
        <w:rPr>
          <w:rFonts w:ascii="inherit" w:eastAsia="Times New Roman" w:hAnsi="inherit" w:cs="Times New Roman"/>
          <w:sz w:val="24"/>
          <w:szCs w:val="24"/>
        </w:rPr>
        <w:fldChar w:fldCharType="end"/>
      </w:r>
      <w:r w:rsidRPr="009E0406">
        <w:rPr>
          <w:rFonts w:ascii="inherit" w:eastAsia="Times New Roman" w:hAnsi="inherit" w:cs="Times New Roman"/>
          <w:sz w:val="24"/>
          <w:szCs w:val="24"/>
        </w:rPr>
        <w:t>, who are horses endowed with reason. Their rational, clean, and simple society is contrasted with the filthiness and brutality of the </w:t>
      </w:r>
      <w:hyperlink r:id="rId7" w:anchor="yahoos" w:history="1">
        <w:r w:rsidRPr="009E0406">
          <w:rPr>
            <w:rFonts w:ascii="inherit" w:eastAsia="Times New Roman" w:hAnsi="inherit" w:cs="Times New Roman"/>
            <w:sz w:val="25"/>
            <w:u w:val="single"/>
          </w:rPr>
          <w:t>Yahoos</w:t>
        </w:r>
      </w:hyperlink>
      <w:r w:rsidRPr="009E0406">
        <w:rPr>
          <w:rFonts w:ascii="inherit" w:eastAsia="Times New Roman" w:hAnsi="inherit" w:cs="Times New Roman"/>
          <w:sz w:val="24"/>
          <w:szCs w:val="24"/>
        </w:rPr>
        <w:t xml:space="preserve">, beasts in human shape. Gulliver reluctantly comes to recognize their human vices. Gulliver stays with the </w:t>
      </w:r>
      <w:proofErr w:type="spellStart"/>
      <w:r w:rsidRPr="009E0406">
        <w:rPr>
          <w:rFonts w:ascii="inherit" w:eastAsia="Times New Roman" w:hAnsi="inherit" w:cs="Times New Roman"/>
          <w:sz w:val="24"/>
          <w:szCs w:val="24"/>
        </w:rPr>
        <w:t>Houyhnhnms</w:t>
      </w:r>
      <w:proofErr w:type="spellEnd"/>
      <w:r w:rsidRPr="009E0406">
        <w:rPr>
          <w:rFonts w:ascii="inherit" w:eastAsia="Times New Roman" w:hAnsi="inherit" w:cs="Times New Roman"/>
          <w:sz w:val="24"/>
          <w:szCs w:val="24"/>
        </w:rPr>
        <w:t xml:space="preserve"> for several years, becoming completely enamored with them to the point that he never wants to leave. When he is told that the time has come for him to leave the island, Gulliver faints from grief. Upon returning to England, Gulliver feels disgusted about other humans, including his own family.</w:t>
      </w:r>
    </w:p>
    <w:p w:rsidR="003C038A" w:rsidRDefault="003C038A"/>
    <w:sectPr w:rsidR="003C038A" w:rsidSect="009E0406">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9E0406"/>
    <w:rsid w:val="0027006A"/>
    <w:rsid w:val="002F47E5"/>
    <w:rsid w:val="003C038A"/>
    <w:rsid w:val="00486AF9"/>
    <w:rsid w:val="009E04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38A"/>
  </w:style>
  <w:style w:type="paragraph" w:styleId="Heading1">
    <w:name w:val="heading 1"/>
    <w:basedOn w:val="Normal"/>
    <w:link w:val="Heading1Char"/>
    <w:uiPriority w:val="9"/>
    <w:qFormat/>
    <w:rsid w:val="009E04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40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E04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E0406"/>
    <w:rPr>
      <w:color w:val="0000FF"/>
      <w:u w:val="single"/>
    </w:rPr>
  </w:style>
  <w:style w:type="character" w:styleId="Emphasis">
    <w:name w:val="Emphasis"/>
    <w:basedOn w:val="DefaultParagraphFont"/>
    <w:uiPriority w:val="20"/>
    <w:qFormat/>
    <w:rsid w:val="009E040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37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radesaver.com/gullivers-travels/study-guide/character-lis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radesaver.com/gullivers-travels/study-guide/character-list" TargetMode="External"/><Relationship Id="rId5" Type="http://schemas.openxmlformats.org/officeDocument/2006/relationships/hyperlink" Target="https://www.gradesaver.com/gullivers-travels/study-guide/character-lis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3</cp:revision>
  <dcterms:created xsi:type="dcterms:W3CDTF">2019-03-07T17:41:00Z</dcterms:created>
  <dcterms:modified xsi:type="dcterms:W3CDTF">2020-03-24T04:59:00Z</dcterms:modified>
</cp:coreProperties>
</file>